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65" w:rsidRPr="00A41965" w:rsidRDefault="004E2154" w:rsidP="004E2154">
      <w:pPr>
        <w:tabs>
          <w:tab w:val="left" w:pos="417"/>
        </w:tabs>
        <w:jc w:val="center"/>
        <w:rPr>
          <w:rFonts w:ascii="Times New Roman" w:hAnsi="Times New Roman" w:cs="Times New Roman"/>
          <w:sz w:val="28"/>
          <w:szCs w:val="28"/>
        </w:rPr>
      </w:pPr>
      <w:r w:rsidRPr="00A41965">
        <w:rPr>
          <w:rFonts w:ascii="Times New Roman" w:hAnsi="Times New Roman" w:cs="Times New Roman"/>
          <w:sz w:val="28"/>
          <w:szCs w:val="28"/>
        </w:rPr>
        <w:t xml:space="preserve">Микроклимат в семье и воспитание ребёнка. Конфликтные ситуации в детско-родительских отношениях </w:t>
      </w:r>
    </w:p>
    <w:p w:rsidR="00A41965" w:rsidRDefault="00A41965" w:rsidP="00A41965">
      <w:pPr>
        <w:tabs>
          <w:tab w:val="left" w:pos="417"/>
        </w:tabs>
        <w:spacing w:after="0"/>
        <w:jc w:val="right"/>
        <w:rPr>
          <w:rFonts w:ascii="Times New Roman" w:hAnsi="Times New Roman" w:cs="Times New Roman"/>
          <w:sz w:val="28"/>
        </w:rPr>
      </w:pPr>
      <w:r>
        <w:rPr>
          <w:rFonts w:ascii="Times New Roman" w:hAnsi="Times New Roman" w:cs="Times New Roman"/>
          <w:sz w:val="28"/>
        </w:rPr>
        <w:t xml:space="preserve">Педагог-психолог </w:t>
      </w:r>
      <w:proofErr w:type="spellStart"/>
      <w:r>
        <w:rPr>
          <w:rFonts w:ascii="Times New Roman" w:hAnsi="Times New Roman" w:cs="Times New Roman"/>
          <w:sz w:val="28"/>
        </w:rPr>
        <w:t>Гергисеич</w:t>
      </w:r>
      <w:proofErr w:type="spellEnd"/>
      <w:r>
        <w:rPr>
          <w:rFonts w:ascii="Times New Roman" w:hAnsi="Times New Roman" w:cs="Times New Roman"/>
          <w:sz w:val="28"/>
        </w:rPr>
        <w:t xml:space="preserve"> А.Н.</w:t>
      </w:r>
    </w:p>
    <w:p w:rsidR="004E2154" w:rsidRPr="004E2154" w:rsidRDefault="004E2154" w:rsidP="00A41965">
      <w:pPr>
        <w:tabs>
          <w:tab w:val="left" w:pos="417"/>
        </w:tabs>
        <w:spacing w:after="0"/>
        <w:jc w:val="right"/>
        <w:rPr>
          <w:rFonts w:ascii="Times New Roman" w:hAnsi="Times New Roman" w:cs="Times New Roman"/>
          <w:sz w:val="28"/>
        </w:rPr>
      </w:pPr>
      <w:r w:rsidRPr="004E2154">
        <w:rPr>
          <w:rFonts w:ascii="Times New Roman" w:hAnsi="Times New Roman" w:cs="Times New Roman"/>
          <w:sz w:val="28"/>
        </w:rPr>
        <w:t>05.10.2020</w:t>
      </w:r>
    </w:p>
    <w:p w:rsidR="004E2154" w:rsidRDefault="00E538EF" w:rsidP="00A41965">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Человек как личность развивается на протяжении всей своей жизни, однако самые главные личностные свойства и способности, психологический фундамент личности формируются в дошкольном детстве. От того, каким было у человека детство, зависит весь склад его личности и во многом его жизненная судьба. В этом возрастном периоде складываются важнейшие психологические условия внутренне свободного действия. Почему же так важно в этом плане семейное воспитание?</w:t>
      </w:r>
    </w:p>
    <w:p w:rsidR="004E2154" w:rsidRDefault="00E538EF" w:rsidP="00A41965">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Все дело в том типе общения, который отличает семью. Известно, что ребенок как личность существует и развивается в общении с другими, в первую очередь близкими ему людьми. С этой позиции развитие личности предстает развитие общения.</w:t>
      </w:r>
    </w:p>
    <w:p w:rsidR="004E2154" w:rsidRDefault="00E538EF" w:rsidP="00A41965">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Для маленького ребенка весь мир сконцентрирован в близком взрослом. Сквозь призму общения с ним он воспринимает все на свете. Чтобы мир предстал ему таким, каков он есть, общение должно быть полноценным, универсальным. Качеством универсальности обладает только общение, которое ребенок имеет в семье. </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Именно по этому качеству общения можно судить о полноценности семьи, а вовсе не по количеству ее членов, как это обычно делается. Возможна неполная семья, состоящая только из матери и ребенка, вполне полноценная с позиций психологии общения. Правда, достичь этого много труднее, чем в большой полн</w:t>
      </w:r>
      <w:r w:rsidR="004E2154">
        <w:rPr>
          <w:rFonts w:ascii="Times New Roman" w:eastAsia="Times New Roman" w:hAnsi="Times New Roman" w:cs="Times New Roman"/>
          <w:color w:val="111111"/>
          <w:sz w:val="28"/>
          <w:szCs w:val="28"/>
          <w:lang w:eastAsia="ru-RU"/>
        </w:rPr>
        <w:t xml:space="preserve">осоставной семье с бабушками и </w:t>
      </w:r>
      <w:r w:rsidRPr="00E538EF">
        <w:rPr>
          <w:rFonts w:ascii="Times New Roman" w:eastAsia="Times New Roman" w:hAnsi="Times New Roman" w:cs="Times New Roman"/>
          <w:color w:val="111111"/>
          <w:sz w:val="28"/>
          <w:szCs w:val="28"/>
          <w:lang w:eastAsia="ru-RU"/>
        </w:rPr>
        <w:t>дедушками, где это происходит естественно и как бы само собой в силу существующих в семье традиций и жизненного уклада. В то же время нередки случаи выраженного недоразвития детей по причине ущербности общения в семье, несмотря на ее, казалось бы, исчерпывающее благополучие, образованность родителей и т. д.</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 xml:space="preserve">Сейчас психологи все чаще говорят о депривации общения в широкой социальной среде. Депривация </w:t>
      </w:r>
      <w:r w:rsidR="009050BB">
        <w:rPr>
          <w:rFonts w:ascii="Times New Roman" w:eastAsia="Times New Roman" w:hAnsi="Times New Roman" w:cs="Times New Roman"/>
          <w:color w:val="111111"/>
          <w:sz w:val="28"/>
          <w:szCs w:val="28"/>
          <w:lang w:eastAsia="ru-RU"/>
        </w:rPr>
        <w:t>–</w:t>
      </w:r>
      <w:r w:rsidRPr="00E538EF">
        <w:rPr>
          <w:rFonts w:ascii="Times New Roman" w:eastAsia="Times New Roman" w:hAnsi="Times New Roman" w:cs="Times New Roman"/>
          <w:color w:val="111111"/>
          <w:sz w:val="28"/>
          <w:szCs w:val="28"/>
          <w:lang w:eastAsia="ru-RU"/>
        </w:rPr>
        <w:t xml:space="preserve"> неудовлетворение потребности ребенка в общении </w:t>
      </w:r>
      <w:r w:rsidR="009050BB">
        <w:rPr>
          <w:rFonts w:ascii="Times New Roman" w:eastAsia="Times New Roman" w:hAnsi="Times New Roman" w:cs="Times New Roman"/>
          <w:color w:val="111111"/>
          <w:sz w:val="28"/>
          <w:szCs w:val="28"/>
          <w:lang w:eastAsia="ru-RU"/>
        </w:rPr>
        <w:t>–</w:t>
      </w:r>
      <w:r w:rsidRPr="00E538EF">
        <w:rPr>
          <w:rFonts w:ascii="Times New Roman" w:eastAsia="Times New Roman" w:hAnsi="Times New Roman" w:cs="Times New Roman"/>
          <w:color w:val="111111"/>
          <w:sz w:val="28"/>
          <w:szCs w:val="28"/>
          <w:lang w:eastAsia="ru-RU"/>
        </w:rPr>
        <w:t xml:space="preserve"> может иметь место и при интенсивной коммуникации. Дело здесь не в количестве, а в качестве общения.</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Что же есть такое в семье, что так трудно воспроизвести в государственном учреждении? Что обеспечивает универсальность семейного общения? Безусловно, первое место в этом плане занимает бескорыстная любовь родителей к своему ребенку. Ребенок всем своим существом чувствует, что он беспредельно дорог родителям, причем дорог таким, каков он есть, со всеми его особенностями и недостатками, и всегда будет оставаться таковым, несмотря ни на что.</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lastRenderedPageBreak/>
        <w:t>Абсолютность семейных уз, абсолютность родительской любви дает ребенку нужную ему как воздух защищенность в этом мире. Эмоциональное благополучие ребенка базируется на уверенности в том, что его любят близкие, родные люди. Это центральное условие гармоничного развития личности ребенка. Чем меньше ребенок, тем значимее для него непосредственное обнаружение родительской любви.</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Не надо бояться, что ласки, поцелуи и другие эмоционально-физические контакты могут быть чрезмерными и сделают из малыша разбалованного неженку. Это как раз то, в чем ребенок больше всего нуждается, особенно если по каким-то причинам он испытывает психологический дискомфорт, например</w:t>
      </w:r>
      <w:r w:rsidR="004E2154">
        <w:rPr>
          <w:rFonts w:ascii="Times New Roman" w:eastAsia="Times New Roman" w:hAnsi="Times New Roman" w:cs="Times New Roman"/>
          <w:color w:val="111111"/>
          <w:sz w:val="28"/>
          <w:szCs w:val="28"/>
          <w:lang w:eastAsia="ru-RU"/>
        </w:rPr>
        <w:t>,</w:t>
      </w:r>
      <w:r w:rsidRPr="00E538EF">
        <w:rPr>
          <w:rFonts w:ascii="Times New Roman" w:eastAsia="Times New Roman" w:hAnsi="Times New Roman" w:cs="Times New Roman"/>
          <w:color w:val="111111"/>
          <w:sz w:val="28"/>
          <w:szCs w:val="28"/>
          <w:lang w:eastAsia="ru-RU"/>
        </w:rPr>
        <w:t xml:space="preserve"> во время болезни или в каких-то незнакомых, непривычных условиях.</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 xml:space="preserve">Правда, следует учитывать, что всему свое время </w:t>
      </w:r>
      <w:r w:rsidR="009050BB">
        <w:rPr>
          <w:rFonts w:ascii="Times New Roman" w:eastAsia="Times New Roman" w:hAnsi="Times New Roman" w:cs="Times New Roman"/>
          <w:color w:val="111111"/>
          <w:sz w:val="28"/>
          <w:szCs w:val="28"/>
          <w:lang w:eastAsia="ru-RU"/>
        </w:rPr>
        <w:t>–</w:t>
      </w:r>
      <w:r w:rsidRPr="00E538EF">
        <w:rPr>
          <w:rFonts w:ascii="Times New Roman" w:eastAsia="Times New Roman" w:hAnsi="Times New Roman" w:cs="Times New Roman"/>
          <w:color w:val="111111"/>
          <w:sz w:val="28"/>
          <w:szCs w:val="28"/>
          <w:lang w:eastAsia="ru-RU"/>
        </w:rPr>
        <w:t xml:space="preserve"> и ласкам тоже. Поэтому не нужно отрывать ребенка от заинтересовавшего его занятия, всегда следует учитывать его состояние и настроение.</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 xml:space="preserve">В то же время не зря говорилось о бескорыстной любви, так как любовь тоже бывает разная, в том числе эгоистическая, неистинная. Бывает так, что любят не ребенка, а свои чувства к нему. Это значит, что любят самого себя, отраженного в ребенке, свои замыслы и пристрастия, в которые как-то включен ребенок. </w:t>
      </w:r>
    </w:p>
    <w:p w:rsidR="009050BB"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 xml:space="preserve">Все помыслы матери устремлены на ребенка, однако ему самому нет жизни от этой любви и заботы. Плотная опека со стороны матери не оставляет никакого места его собственной активности, личной инициативе и самостоятельности. </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Последствия такого типа отношений между матерью и ребенком бывают самые печальные. Происходит все большая обоюдная невротизация. На формировании личности ребенка это сказывается трагическим образом. Наиболее пагубное влияние на развитие личности ребенка оказывает «золотая клетка» эгоистических материнских чувств. Иногда дети становятся не просто малоинициативными или несамостоятельными, но дело доходит до распада важнейших психологических способностей и функций.</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Другой вариант ложно понятого родительского долга можно охарактеризовать как чрезмерную требовательность к детям. Эти родители не считают, что их взыскательность, доходившая порой до садистских издевательств над ребенком, непомерна и бесчеловечна. Они убеждены, что так и надо воспитывать детей,</w:t>
      </w:r>
      <w:r w:rsidR="004E2154">
        <w:rPr>
          <w:rFonts w:ascii="Times New Roman" w:eastAsia="Times New Roman" w:hAnsi="Times New Roman" w:cs="Times New Roman"/>
          <w:color w:val="111111"/>
          <w:sz w:val="28"/>
          <w:szCs w:val="28"/>
          <w:lang w:eastAsia="ru-RU"/>
        </w:rPr>
        <w:t xml:space="preserve"> </w:t>
      </w:r>
      <w:r w:rsidRPr="00E538EF">
        <w:rPr>
          <w:rFonts w:ascii="Times New Roman" w:eastAsia="Times New Roman" w:hAnsi="Times New Roman" w:cs="Times New Roman"/>
          <w:color w:val="111111"/>
          <w:sz w:val="28"/>
          <w:szCs w:val="28"/>
          <w:lang w:eastAsia="ru-RU"/>
        </w:rPr>
        <w:t>читая им нотации, выговаривая за малейшие нарушения и отклонения поведения детей от должного, применяя наказания как традиционные, так и собственного изобретения.</w:t>
      </w:r>
    </w:p>
    <w:p w:rsidR="004E2154" w:rsidRDefault="00E538EF" w:rsidP="009050BB">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 xml:space="preserve">Часто за таким «воспитанием» стоят психологические комплексы и ущербность самосознания </w:t>
      </w:r>
      <w:r w:rsidR="004E6B31" w:rsidRPr="00E538EF">
        <w:rPr>
          <w:rFonts w:ascii="Times New Roman" w:eastAsia="Times New Roman" w:hAnsi="Times New Roman" w:cs="Times New Roman"/>
          <w:color w:val="111111"/>
          <w:sz w:val="28"/>
          <w:szCs w:val="28"/>
          <w:lang w:eastAsia="ru-RU"/>
        </w:rPr>
        <w:t>сверх требовательных</w:t>
      </w:r>
      <w:r w:rsidRPr="00E538EF">
        <w:rPr>
          <w:rFonts w:ascii="Times New Roman" w:eastAsia="Times New Roman" w:hAnsi="Times New Roman" w:cs="Times New Roman"/>
          <w:color w:val="111111"/>
          <w:sz w:val="28"/>
          <w:szCs w:val="28"/>
          <w:lang w:eastAsia="ru-RU"/>
        </w:rPr>
        <w:t xml:space="preserve"> родителей: «У меня нет высшего образования, но из сына я сделаю образованного человека», «Я не </w:t>
      </w:r>
      <w:r w:rsidRPr="00E538EF">
        <w:rPr>
          <w:rFonts w:ascii="Times New Roman" w:eastAsia="Times New Roman" w:hAnsi="Times New Roman" w:cs="Times New Roman"/>
          <w:color w:val="111111"/>
          <w:sz w:val="28"/>
          <w:szCs w:val="28"/>
          <w:lang w:eastAsia="ru-RU"/>
        </w:rPr>
        <w:lastRenderedPageBreak/>
        <w:t>умею играть на рояле, но моя дочь будет знаменитой пианисткой». Из ребенка стремятся что-то сделать. Желая ему вроде бы только лучшего, только добра, такие родители превращают жизнь ребенка в ад.</w:t>
      </w:r>
    </w:p>
    <w:p w:rsidR="004E2154" w:rsidRDefault="00E538EF" w:rsidP="004E6B31">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 xml:space="preserve">Как же достичь взаимопонимания? Как избежать трудностей в воспитании детей? Что нужно делать сейчас, пока дети еще маленькие, чтобы не упустить чего-то самого важного? На такие вопросы нельзя дать универсальный ответ. Главный секрет воспитания в том и состоит, что для этого как раз ничего специально делать не нужно. Напротив, следует довериться естественному ходу жизни, прислушиваясь к глубокому внутреннему чувству, позволяющему безошибочно распознавать, где мы движимы бескорыстной любовью, а где </w:t>
      </w:r>
      <w:r w:rsidR="004E6B31">
        <w:rPr>
          <w:rFonts w:ascii="Times New Roman" w:eastAsia="Times New Roman" w:hAnsi="Times New Roman" w:cs="Times New Roman"/>
          <w:color w:val="111111"/>
          <w:sz w:val="28"/>
          <w:szCs w:val="28"/>
          <w:lang w:eastAsia="ru-RU"/>
        </w:rPr>
        <w:t>–</w:t>
      </w:r>
      <w:r w:rsidRPr="00E538EF">
        <w:rPr>
          <w:rFonts w:ascii="Times New Roman" w:eastAsia="Times New Roman" w:hAnsi="Times New Roman" w:cs="Times New Roman"/>
          <w:color w:val="111111"/>
          <w:sz w:val="28"/>
          <w:szCs w:val="28"/>
          <w:lang w:eastAsia="ru-RU"/>
        </w:rPr>
        <w:t xml:space="preserve"> себялюбием и предрассудками. Естественный ход событий таков, что ребенок становится центром всей жизни семьи до своего рождения. С самого начала плод начинает определяющим образом влиять на всю физиологию организма матери. Он является ведущей инстанцией изменений, происходящих в организме будущей матери и в ее психике.</w:t>
      </w:r>
    </w:p>
    <w:p w:rsidR="004E2154" w:rsidRDefault="00E538EF" w:rsidP="004E6B31">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Из того факта, что ребенок закономерно оказывается в самом центре жизни семьи и занимает исключительное положение в системе жизненных отношений родителей, никак не следует вывод о вседозволенности и безнаказанности поведения детей.</w:t>
      </w:r>
    </w:p>
    <w:p w:rsidR="004E2154" w:rsidRDefault="00E538EF" w:rsidP="004E6B31">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Если мы будем потакать всем прихотям и капризам детей, если не будем должным образом реагировать на их проказы и проступки, то этим самым можем принести им много вреда. Ведь есть совершенно недопустимые вещи, которые должны немедленно пресекаться. Есть ситуации, когда правильней и по-человечески понятнее, в том числе и самому ребенку, будет непосредственная эмоциональная реакция на его проступок, даже сопровождаемая наказанием, чем попустительская отстраненность взрослого или нравоучительная нотация родителя. Нельзя не реагировать на действия детей, унижающие достоинство другого человека, намеренно причиняющие кому-либо боль или вред.</w:t>
      </w:r>
    </w:p>
    <w:p w:rsidR="004E2154" w:rsidRDefault="00E538EF" w:rsidP="004E6B31">
      <w:pPr>
        <w:shd w:val="clear" w:color="auto" w:fill="FFFFFF"/>
        <w:spacing w:before="150" w:after="180" w:line="240" w:lineRule="auto"/>
        <w:ind w:firstLine="708"/>
        <w:jc w:val="both"/>
        <w:rPr>
          <w:rFonts w:ascii="Times New Roman" w:eastAsia="Times New Roman" w:hAnsi="Times New Roman" w:cs="Times New Roman"/>
          <w:color w:val="111111"/>
          <w:sz w:val="28"/>
          <w:szCs w:val="28"/>
          <w:lang w:eastAsia="ru-RU"/>
        </w:rPr>
      </w:pPr>
      <w:r w:rsidRPr="00E538EF">
        <w:rPr>
          <w:rFonts w:ascii="Times New Roman" w:eastAsia="Times New Roman" w:hAnsi="Times New Roman" w:cs="Times New Roman"/>
          <w:color w:val="111111"/>
          <w:sz w:val="28"/>
          <w:szCs w:val="28"/>
          <w:lang w:eastAsia="ru-RU"/>
        </w:rPr>
        <w:t>Общение детей между собой, особенно в разновозрастных коллективах, позволяет на деле реализовать потенциал личностной свободы ребенка, воплотив его в самостоятельность детей, в умение общаться, в навыки собственной инициативной деятельности, в творческие способности и приобщение к ценностям общечеловеческой культуры.</w:t>
      </w:r>
    </w:p>
    <w:p w:rsidR="00D23706" w:rsidRPr="004E2154" w:rsidRDefault="00E538EF" w:rsidP="004E6B31">
      <w:pPr>
        <w:shd w:val="clear" w:color="auto" w:fill="FFFFFF"/>
        <w:spacing w:before="150" w:after="180" w:line="240" w:lineRule="auto"/>
        <w:ind w:firstLine="708"/>
        <w:jc w:val="both"/>
        <w:rPr>
          <w:rFonts w:ascii="Times New Roman" w:hAnsi="Times New Roman" w:cs="Times New Roman"/>
          <w:color w:val="000000" w:themeColor="text1"/>
          <w:sz w:val="28"/>
          <w:szCs w:val="28"/>
        </w:rPr>
      </w:pPr>
      <w:bookmarkStart w:id="0" w:name="_GoBack"/>
      <w:bookmarkEnd w:id="0"/>
      <w:r w:rsidRPr="00E538EF">
        <w:rPr>
          <w:rFonts w:ascii="Times New Roman" w:eastAsia="Times New Roman" w:hAnsi="Times New Roman" w:cs="Times New Roman"/>
          <w:color w:val="111111"/>
          <w:sz w:val="28"/>
          <w:szCs w:val="28"/>
          <w:lang w:eastAsia="ru-RU"/>
        </w:rPr>
        <w:t>Воспитание не требует каких-то специально организованных занятий с детьми, хотя ребенок как личность развивается и тогда, когда вы учите его строить и рисовать, и когда читаете ему книгу, едете с ним в троллейбусе, смотрите телевизор. Важно, чтобы это было вашим общим делом, понятным и близким ребенку. Конечно, каждый такой вид деятельности имеет свою специфику и накладывает определенные требования на ваше общение с ребенком.       </w:t>
      </w:r>
    </w:p>
    <w:sectPr w:rsidR="00D23706" w:rsidRPr="004E21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24168"/>
    <w:multiLevelType w:val="multilevel"/>
    <w:tmpl w:val="DAC09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9941A3D"/>
    <w:multiLevelType w:val="multilevel"/>
    <w:tmpl w:val="7434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19A"/>
    <w:rsid w:val="000717E9"/>
    <w:rsid w:val="0014119A"/>
    <w:rsid w:val="0022222E"/>
    <w:rsid w:val="004E2154"/>
    <w:rsid w:val="004E6B31"/>
    <w:rsid w:val="006005E2"/>
    <w:rsid w:val="009050BB"/>
    <w:rsid w:val="00A41965"/>
    <w:rsid w:val="00CE266E"/>
    <w:rsid w:val="00D23706"/>
    <w:rsid w:val="00D97E42"/>
    <w:rsid w:val="00E538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19A"/>
    <w:rPr>
      <w:b/>
      <w:bCs/>
    </w:rPr>
  </w:style>
  <w:style w:type="paragraph" w:styleId="a5">
    <w:name w:val="List Paragraph"/>
    <w:basedOn w:val="a"/>
    <w:uiPriority w:val="34"/>
    <w:qFormat/>
    <w:rsid w:val="00141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17E9"/>
  </w:style>
  <w:style w:type="paragraph" w:customStyle="1" w:styleId="c15">
    <w:name w:val="c15"/>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717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1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119A"/>
    <w:rPr>
      <w:b/>
      <w:bCs/>
    </w:rPr>
  </w:style>
  <w:style w:type="paragraph" w:styleId="a5">
    <w:name w:val="List Paragraph"/>
    <w:basedOn w:val="a"/>
    <w:uiPriority w:val="34"/>
    <w:qFormat/>
    <w:rsid w:val="00141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717E9"/>
  </w:style>
  <w:style w:type="paragraph" w:customStyle="1" w:styleId="c15">
    <w:name w:val="c15"/>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0717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0717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77828">
      <w:bodyDiv w:val="1"/>
      <w:marLeft w:val="0"/>
      <w:marRight w:val="0"/>
      <w:marTop w:val="0"/>
      <w:marBottom w:val="0"/>
      <w:divBdr>
        <w:top w:val="none" w:sz="0" w:space="0" w:color="auto"/>
        <w:left w:val="none" w:sz="0" w:space="0" w:color="auto"/>
        <w:bottom w:val="none" w:sz="0" w:space="0" w:color="auto"/>
        <w:right w:val="none" w:sz="0" w:space="0" w:color="auto"/>
      </w:divBdr>
    </w:div>
    <w:div w:id="430666527">
      <w:bodyDiv w:val="1"/>
      <w:marLeft w:val="0"/>
      <w:marRight w:val="0"/>
      <w:marTop w:val="0"/>
      <w:marBottom w:val="0"/>
      <w:divBdr>
        <w:top w:val="none" w:sz="0" w:space="0" w:color="auto"/>
        <w:left w:val="none" w:sz="0" w:space="0" w:color="auto"/>
        <w:bottom w:val="none" w:sz="0" w:space="0" w:color="auto"/>
        <w:right w:val="none" w:sz="0" w:space="0" w:color="auto"/>
      </w:divBdr>
    </w:div>
    <w:div w:id="505167415">
      <w:bodyDiv w:val="1"/>
      <w:marLeft w:val="0"/>
      <w:marRight w:val="0"/>
      <w:marTop w:val="0"/>
      <w:marBottom w:val="0"/>
      <w:divBdr>
        <w:top w:val="none" w:sz="0" w:space="0" w:color="auto"/>
        <w:left w:val="none" w:sz="0" w:space="0" w:color="auto"/>
        <w:bottom w:val="none" w:sz="0" w:space="0" w:color="auto"/>
        <w:right w:val="none" w:sz="0" w:space="0" w:color="auto"/>
      </w:divBdr>
    </w:div>
    <w:div w:id="798962081">
      <w:bodyDiv w:val="1"/>
      <w:marLeft w:val="0"/>
      <w:marRight w:val="0"/>
      <w:marTop w:val="0"/>
      <w:marBottom w:val="0"/>
      <w:divBdr>
        <w:top w:val="none" w:sz="0" w:space="0" w:color="auto"/>
        <w:left w:val="none" w:sz="0" w:space="0" w:color="auto"/>
        <w:bottom w:val="none" w:sz="0" w:space="0" w:color="auto"/>
        <w:right w:val="none" w:sz="0" w:space="0" w:color="auto"/>
      </w:divBdr>
    </w:div>
    <w:div w:id="197305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1146</Words>
  <Characters>6533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User213-1</cp:lastModifiedBy>
  <cp:revision>4</cp:revision>
  <dcterms:created xsi:type="dcterms:W3CDTF">2020-10-19T07:12:00Z</dcterms:created>
  <dcterms:modified xsi:type="dcterms:W3CDTF">2021-04-19T11:01:00Z</dcterms:modified>
</cp:coreProperties>
</file>