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3C" w:rsidRPr="005B7D3C" w:rsidRDefault="005B7D3C" w:rsidP="005B7D3C">
      <w:pPr>
        <w:shd w:val="clear" w:color="auto" w:fill="F3F5FF"/>
        <w:spacing w:after="0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32"/>
          <w:szCs w:val="28"/>
        </w:rPr>
      </w:pPr>
      <w:r w:rsidRPr="005B7D3C">
        <w:rPr>
          <w:rFonts w:ascii="Times New Roman" w:eastAsia="Times New Roman" w:hAnsi="Times New Roman" w:cs="Times New Roman"/>
          <w:i/>
          <w:color w:val="000000" w:themeColor="text1"/>
          <w:kern w:val="36"/>
          <w:sz w:val="32"/>
          <w:szCs w:val="28"/>
        </w:rPr>
        <w:t>Консультация для родителей</w:t>
      </w:r>
    </w:p>
    <w:p w:rsidR="005B7D3C" w:rsidRPr="005B7D3C" w:rsidRDefault="005B7D3C" w:rsidP="005B7D3C">
      <w:pPr>
        <w:shd w:val="clear" w:color="auto" w:fill="F3F5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</w:rPr>
      </w:pPr>
      <w:r w:rsidRPr="005B7D3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</w:rPr>
        <w:t>«Жестокое обращение с детьми: виды и признаки»</w:t>
      </w:r>
    </w:p>
    <w:p w:rsidR="005B7D3C" w:rsidRPr="005B7D3C" w:rsidRDefault="005B7D3C" w:rsidP="005B7D3C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7D3C" w:rsidRPr="005B7D3C" w:rsidRDefault="00E819C2" w:rsidP="005B7D3C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90805</wp:posOffset>
            </wp:positionV>
            <wp:extent cx="2476500" cy="1847850"/>
            <wp:effectExtent l="19050" t="0" r="0" b="0"/>
            <wp:wrapTight wrapText="bothSides">
              <wp:wrapPolygon edited="0">
                <wp:start x="-166" y="0"/>
                <wp:lineTo x="-166" y="21377"/>
                <wp:lineTo x="21600" y="21377"/>
                <wp:lineTo x="21600" y="0"/>
                <wp:lineTo x="-166" y="0"/>
              </wp:wrapPolygon>
            </wp:wrapTight>
            <wp:docPr id="2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D3C"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    В современном обществе остро стоит проблема жестокого обращения с несовершеннолетними. Формы насилия, причиняемого детям, являются негативным свидетельством изощренности и больного воображения взрослого человека. Больш</w:t>
      </w:r>
      <w:r w:rsid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B7D3C"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количество увечий наносится детям различными приспособлениями и предметами. Расческа, например, широко распространенное средство, используемое для битья детей. Тяжелые увечья наносятся детям голыми руками, ремнем, электрошнурами, телевизионными антеннами, веревками, бутылками, ножками столов и т.д. Распространено также и битье ногами.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Особое внимание социальных работников привлекают семьи, где имело место кровосмешение. Сексуальное насилие над детьми включает все виды половой связи, как нормальной, так и извращенной. Зачастую насилие совершается над ребенком в возрасте, когда он не в состоянии понять природу имеющего место акта, не обладает эмоциональными, познавательными и физическими возможностями противостоять такому поведению.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Взрослые, ставшие жертвами насилия в детском возрасте, так же сохраняют воспоминания, связанные с прошлым, которые выражаются в их заниженной самооценке, депрессиях, трудностях в личных взаимоотношениях, а так же в сексуальных проблемах, алкоголизме, применении наркотиков. Удовлетворение потребности ребенка в любви и привязанности настолько же важно для нормального роста и развития, как и для удовлетворения его физических потребностей. В некоторых семьях о детях хорошо заботятся физически, но при этом они страдают от эмоционального пренебрежения.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Не менее широко распространена проблема эксплуатации детей. Многие родители принуждают своих детей к тяжелой работе, используют их в качестве слуг, рассматривают их как своих подчиненных, поощряют детей к воровству, к занятиям проституцией так далее. Широко распространено мнение о том, что жестокое обращение – это только физическое и сексуальное насилие. На самом деле если ребенку не уделяется должного внимания со стороны взрослых, пренебрегают его основными нуждами, не дают ему в необходимой мере любви, ласки и заботы, то это тоже говорит о жестоком обращении по отношению к нему.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Сложившиеся социально-экономические условия в нашей стране и мире, в целом, нарушение структуры семьи обострили взаимоотношения между родителями и детьми. Увеличение асоциальных семей, семей, находящихся за чертой бедности, социальная изоляция, семьи с низким уровнем дохода, алкоголизм, наркомания, эмиграция – все это породило общую агрессию, гнев в обществе и в детско-родительских взаимоотношениях. Больше всего в данной ситуации страдают дети, </w:t>
      </w: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так как взрослые (не только родители) свою злость и проблемы выплескивают на детей. Поэтому несовершеннолетние, испытывая физическое и психологическое насилие, остаются самыми незащищенными среди всего населения. 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жестоким обращением понимаются любые действия или бездействие по отношению к ребенку со стороны родителей, или лиц, их заменяющих, или других взрослых, в результате чего нарушается здоровье и благополучие ребенка или создаются условия, мешающие его оптимальному физическому или психическому развитию, ущемляются его права и свобода.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Виды жестокого обращения с детьми:</w:t>
      </w:r>
    </w:p>
    <w:p w:rsidR="005B7D3C" w:rsidRPr="005B7D3C" w:rsidRDefault="005B7D3C" w:rsidP="005B7D3C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физическое,</w:t>
      </w:r>
    </w:p>
    <w:p w:rsidR="005B7D3C" w:rsidRPr="005B7D3C" w:rsidRDefault="005B7D3C" w:rsidP="005B7D3C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сексуальное,</w:t>
      </w:r>
    </w:p>
    <w:p w:rsidR="005B7D3C" w:rsidRPr="005B7D3C" w:rsidRDefault="005B7D3C" w:rsidP="005B7D3C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психологическое (эмоциональное),</w:t>
      </w:r>
    </w:p>
    <w:p w:rsidR="005B7D3C" w:rsidRPr="005B7D3C" w:rsidRDefault="005B7D3C" w:rsidP="005B7D3C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пренебрежение основными нуждами ребенка.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особенностей родителей, которые жестоко обращались со своими детьми, показало, что, действительно, среди них чаще, чем в общей популяции, встречаются психические заболевания. У них имеется ряд психологических, поведенческих или личностных особенностей: импульсивность, низкая самооценка, незрелость, склонность к диктату, агрессивность, зависимость, отгороженность от семьи и друзей, многие </w:t>
      </w:r>
      <w:proofErr w:type="gram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испытывали супружеские проблемы</w:t>
      </w:r>
      <w:proofErr w:type="gram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Однако</w:t>
      </w:r>
      <w:proofErr w:type="gram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жестокое обращение с детьми представляет собой гораздо более сложное явление, чем следствие патологии отдельной личности. Причины:</w:t>
      </w:r>
    </w:p>
    <w:p w:rsidR="005B7D3C" w:rsidRPr="005B7D3C" w:rsidRDefault="005B7D3C" w:rsidP="005B7D3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родителя и ребенка,</w:t>
      </w:r>
    </w:p>
    <w:p w:rsidR="005B7D3C" w:rsidRPr="005B7D3C" w:rsidRDefault="005B7D3C" w:rsidP="005B7D3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 их взаимоотношений,</w:t>
      </w:r>
    </w:p>
    <w:p w:rsidR="005B7D3C" w:rsidRPr="005B7D3C" w:rsidRDefault="005B7D3C" w:rsidP="005B7D3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уклад семьи и внутрисемейные проблемы,</w:t>
      </w:r>
    </w:p>
    <w:p w:rsidR="005B7D3C" w:rsidRPr="005B7D3C" w:rsidRDefault="005B7D3C" w:rsidP="005B7D3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стрессы, вызванные социально-экономической средой, в которой проживает семья,</w:t>
      </w:r>
    </w:p>
    <w:p w:rsidR="005B7D3C" w:rsidRPr="005B7D3C" w:rsidRDefault="005B7D3C" w:rsidP="005B7D3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общественные условия.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Физическое насилие –</w:t>
      </w: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преднамеренное нанесение физических повреждений ребенку. Физическое насилие можно распознать по особенностям внешнего вида ребенка и характеру травм:</w:t>
      </w:r>
    </w:p>
    <w:p w:rsidR="005B7D3C" w:rsidRPr="005B7D3C" w:rsidRDefault="005B7D3C" w:rsidP="005B7D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внешние повреждения, имеющие специфический характер (отпечатки пальцев, ремня, сигаретные ожоги и т.п.);</w:t>
      </w:r>
    </w:p>
    <w:p w:rsidR="005B7D3C" w:rsidRDefault="005B7D3C" w:rsidP="005B7D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повреждения внутренних органов или костей, которые не могли бы быть следствием несчастных случаев.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Физическое насилие, имеющее систематический характер, позволяют распознать особенности психического состояния и поведения ребенка:</w:t>
      </w:r>
    </w:p>
    <w:p w:rsidR="005B7D3C" w:rsidRPr="005B7D3C" w:rsidRDefault="005B7D3C" w:rsidP="005B7D3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боязнь физического контакта </w:t>
      </w:r>
      <w:proofErr w:type="gram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взрослыми;</w:t>
      </w:r>
    </w:p>
    <w:p w:rsidR="005B7D3C" w:rsidRPr="005B7D3C" w:rsidRDefault="005B7D3C" w:rsidP="005B7D3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стремление скрыть причину травм;</w:t>
      </w:r>
    </w:p>
    <w:p w:rsidR="005B7D3C" w:rsidRPr="005B7D3C" w:rsidRDefault="005B7D3C" w:rsidP="005B7D3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плаксивость, одиночество, отсутствие друзей;</w:t>
      </w:r>
    </w:p>
    <w:p w:rsidR="005B7D3C" w:rsidRPr="005B7D3C" w:rsidRDefault="005B7D3C" w:rsidP="005B7D3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негативизм, агрессивность, жестокое обращение с животными;</w:t>
      </w:r>
    </w:p>
    <w:p w:rsidR="005B7D3C" w:rsidRPr="005B7D3C" w:rsidRDefault="005B7D3C" w:rsidP="005B7D3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суицидные попытки.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 кратко перечислены психологические последствия и особенности поведения детей, подвергшихся физическому насилию, в зависимости от их возраста: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2861"/>
        <w:gridCol w:w="7495"/>
      </w:tblGrid>
      <w:tr w:rsidR="005B7D3C" w:rsidRPr="005B7D3C" w:rsidTr="005B7D3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D3C" w:rsidRPr="005B7D3C" w:rsidRDefault="005B7D3C" w:rsidP="005B7D3C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D3C" w:rsidRPr="005B7D3C" w:rsidRDefault="005B7D3C" w:rsidP="005B7D3C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Психологические и поведенческие особенности</w:t>
            </w:r>
          </w:p>
        </w:tc>
      </w:tr>
      <w:tr w:rsidR="005B7D3C" w:rsidRPr="005B7D3C" w:rsidTr="005B7D3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D3C" w:rsidRPr="005B7D3C" w:rsidRDefault="005B7D3C" w:rsidP="005B7D3C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3-х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D3C" w:rsidRPr="005B7D3C" w:rsidRDefault="005B7D3C" w:rsidP="005B7D3C">
            <w:pPr>
              <w:numPr>
                <w:ilvl w:val="0"/>
                <w:numId w:val="5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малоподвижность, отсутствие пли слабая реакция на внешние стимулы (у младенцев);</w:t>
            </w:r>
          </w:p>
          <w:p w:rsidR="005B7D3C" w:rsidRPr="005B7D3C" w:rsidRDefault="005B7D3C" w:rsidP="005B7D3C">
            <w:pPr>
              <w:numPr>
                <w:ilvl w:val="0"/>
                <w:numId w:val="5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боязнь родителей и/или взрослых;</w:t>
            </w:r>
          </w:p>
          <w:p w:rsidR="005B7D3C" w:rsidRPr="005B7D3C" w:rsidRDefault="005B7D3C" w:rsidP="005B7D3C">
            <w:pPr>
              <w:numPr>
                <w:ilvl w:val="0"/>
                <w:numId w:val="5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постоянная настороженность;</w:t>
            </w:r>
          </w:p>
          <w:p w:rsidR="005B7D3C" w:rsidRPr="005B7D3C" w:rsidRDefault="005B7D3C" w:rsidP="005B7D3C">
            <w:pPr>
              <w:numPr>
                <w:ilvl w:val="0"/>
                <w:numId w:val="5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плаксивость, капризность, печальный вид;</w:t>
            </w:r>
          </w:p>
          <w:p w:rsidR="005B7D3C" w:rsidRPr="005B7D3C" w:rsidRDefault="005B7D3C" w:rsidP="005B7D3C">
            <w:pPr>
              <w:numPr>
                <w:ilvl w:val="0"/>
                <w:numId w:val="5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редкое проявление радости;</w:t>
            </w:r>
          </w:p>
          <w:p w:rsidR="005B7D3C" w:rsidRPr="005B7D3C" w:rsidRDefault="005B7D3C" w:rsidP="005B7D3C">
            <w:pPr>
              <w:numPr>
                <w:ilvl w:val="0"/>
                <w:numId w:val="5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агрессивность</w:t>
            </w:r>
          </w:p>
        </w:tc>
      </w:tr>
      <w:tr w:rsidR="005B7D3C" w:rsidRPr="005B7D3C" w:rsidTr="005B7D3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D3C" w:rsidRPr="005B7D3C" w:rsidRDefault="005B7D3C" w:rsidP="005B7D3C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3-6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D3C" w:rsidRPr="005B7D3C" w:rsidRDefault="005B7D3C" w:rsidP="005B7D3C">
            <w:pPr>
              <w:numPr>
                <w:ilvl w:val="0"/>
                <w:numId w:val="6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пассивность, смирение с тем, что происходит;</w:t>
            </w:r>
          </w:p>
          <w:p w:rsidR="005B7D3C" w:rsidRPr="005B7D3C" w:rsidRDefault="005B7D3C" w:rsidP="005B7D3C">
            <w:pPr>
              <w:numPr>
                <w:ilvl w:val="0"/>
                <w:numId w:val="6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чрезмерная уступчивость, заискивающее поведение;</w:t>
            </w:r>
          </w:p>
          <w:p w:rsidR="005B7D3C" w:rsidRPr="005B7D3C" w:rsidRDefault="005B7D3C" w:rsidP="005B7D3C">
            <w:pPr>
              <w:numPr>
                <w:ilvl w:val="0"/>
                <w:numId w:val="6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псевдовзрослое</w:t>
            </w:r>
            <w:proofErr w:type="spellEnd"/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поведение;</w:t>
            </w:r>
          </w:p>
          <w:p w:rsidR="005B7D3C" w:rsidRPr="005B7D3C" w:rsidRDefault="005B7D3C" w:rsidP="005B7D3C">
            <w:pPr>
              <w:numPr>
                <w:ilvl w:val="0"/>
                <w:numId w:val="6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агрессивность;</w:t>
            </w:r>
          </w:p>
          <w:p w:rsidR="005B7D3C" w:rsidRPr="005B7D3C" w:rsidRDefault="005B7D3C" w:rsidP="005B7D3C">
            <w:pPr>
              <w:numPr>
                <w:ilvl w:val="0"/>
                <w:numId w:val="6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лживость, воровство;</w:t>
            </w:r>
          </w:p>
          <w:p w:rsidR="005B7D3C" w:rsidRPr="005B7D3C" w:rsidRDefault="005B7D3C" w:rsidP="005B7D3C">
            <w:pPr>
              <w:numPr>
                <w:ilvl w:val="0"/>
                <w:numId w:val="6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жестокость по отношению к животным;</w:t>
            </w:r>
          </w:p>
          <w:p w:rsidR="005B7D3C" w:rsidRPr="005B7D3C" w:rsidRDefault="005B7D3C" w:rsidP="005B7D3C">
            <w:pPr>
              <w:numPr>
                <w:ilvl w:val="0"/>
                <w:numId w:val="6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склонность к поджогам</w:t>
            </w:r>
          </w:p>
        </w:tc>
      </w:tr>
      <w:tr w:rsidR="005B7D3C" w:rsidRPr="005B7D3C" w:rsidTr="005B7D3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D3C" w:rsidRPr="005B7D3C" w:rsidRDefault="005B7D3C" w:rsidP="005B7D3C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D3C" w:rsidRPr="005B7D3C" w:rsidRDefault="005B7D3C" w:rsidP="005B7D3C">
            <w:pPr>
              <w:numPr>
                <w:ilvl w:val="0"/>
                <w:numId w:val="7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стремление скрыть причину </w:t>
            </w:r>
            <w:proofErr w:type="gramStart"/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повреждении</w:t>
            </w:r>
            <w:proofErr w:type="gramEnd"/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травм;</w:t>
            </w:r>
          </w:p>
          <w:p w:rsidR="005B7D3C" w:rsidRPr="005B7D3C" w:rsidRDefault="005B7D3C" w:rsidP="005B7D3C">
            <w:pPr>
              <w:numPr>
                <w:ilvl w:val="0"/>
                <w:numId w:val="7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боязнь идти домой после школы;</w:t>
            </w:r>
          </w:p>
          <w:p w:rsidR="005B7D3C" w:rsidRPr="005B7D3C" w:rsidRDefault="005B7D3C" w:rsidP="005B7D3C">
            <w:pPr>
              <w:numPr>
                <w:ilvl w:val="0"/>
                <w:numId w:val="7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одиночество, отсутствие друзей;</w:t>
            </w:r>
          </w:p>
          <w:p w:rsidR="005B7D3C" w:rsidRPr="005B7D3C" w:rsidRDefault="005B7D3C" w:rsidP="005B7D3C">
            <w:pPr>
              <w:numPr>
                <w:ilvl w:val="0"/>
                <w:numId w:val="7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затрудненная концентрация внимания, плохая успеваемость;</w:t>
            </w:r>
          </w:p>
          <w:p w:rsidR="005B7D3C" w:rsidRPr="005B7D3C" w:rsidRDefault="005B7D3C" w:rsidP="005B7D3C">
            <w:pPr>
              <w:numPr>
                <w:ilvl w:val="0"/>
                <w:numId w:val="7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агрессивность;</w:t>
            </w:r>
          </w:p>
          <w:p w:rsidR="005B7D3C" w:rsidRPr="005B7D3C" w:rsidRDefault="005B7D3C" w:rsidP="005B7D3C">
            <w:pPr>
              <w:numPr>
                <w:ilvl w:val="0"/>
                <w:numId w:val="7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воровство;</w:t>
            </w:r>
          </w:p>
          <w:p w:rsidR="005B7D3C" w:rsidRPr="005B7D3C" w:rsidRDefault="005B7D3C" w:rsidP="005B7D3C">
            <w:pPr>
              <w:numPr>
                <w:ilvl w:val="0"/>
                <w:numId w:val="7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уходы из дома</w:t>
            </w:r>
          </w:p>
        </w:tc>
      </w:tr>
      <w:tr w:rsidR="005B7D3C" w:rsidRPr="005B7D3C" w:rsidTr="005B7D3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D3C" w:rsidRPr="005B7D3C" w:rsidRDefault="005B7D3C" w:rsidP="005B7D3C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Подростковый возраст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D3C" w:rsidRPr="005B7D3C" w:rsidRDefault="005B7D3C" w:rsidP="005B7D3C">
            <w:pPr>
              <w:numPr>
                <w:ilvl w:val="0"/>
                <w:numId w:val="8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бродяжничество;</w:t>
            </w:r>
          </w:p>
          <w:p w:rsidR="005B7D3C" w:rsidRPr="005B7D3C" w:rsidRDefault="005B7D3C" w:rsidP="005B7D3C">
            <w:pPr>
              <w:numPr>
                <w:ilvl w:val="0"/>
                <w:numId w:val="8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делинквентное</w:t>
            </w:r>
            <w:proofErr w:type="spellEnd"/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поведение;</w:t>
            </w:r>
          </w:p>
          <w:p w:rsidR="005B7D3C" w:rsidRPr="005B7D3C" w:rsidRDefault="005B7D3C" w:rsidP="005B7D3C">
            <w:pPr>
              <w:numPr>
                <w:ilvl w:val="0"/>
                <w:numId w:val="8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употребление алкоголя, наркотиков;</w:t>
            </w:r>
          </w:p>
          <w:p w:rsidR="005B7D3C" w:rsidRPr="005B7D3C" w:rsidRDefault="005B7D3C" w:rsidP="005B7D3C">
            <w:pPr>
              <w:numPr>
                <w:ilvl w:val="0"/>
                <w:numId w:val="8"/>
              </w:numPr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депрессия, суицидальные попытки</w:t>
            </w:r>
          </w:p>
        </w:tc>
      </w:tr>
    </w:tbl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Сексуальное насилие (или развращение)</w:t>
      </w: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это вовлечение ребенка с его согласия и без такового в сексуальные действия </w:t>
      </w:r>
      <w:proofErr w:type="gram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Жертвами сексуального насилия могут быть дети любого возраста: примерно 25 % находятся в возрасте от 0 до 5 лет, 35 % - от 6 до 11 лет и 40 % - от 12 до 17 лет.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Имеющиеся статистические данные говорят о том, что чаще страдают девочки, но, учитывая секретность, окружающую эту форму насилия, можно предположить, что случаи сексуального насилия мальчиков реже выходят на поверхность.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Выявление сексуального насилия часто бывает затруднено, т. к. в большинстве случаев оно не оставляет физических симптомов или признаков, а если даже они и имеются, то не являются специфическими только для сексуального насилия. Поэтому при диагностике этой формы жестокого обращения с детьми следует рассматривать все факторы в комплексе, обращая особое внимание на психологические последствия, а также на рассказ ребенка.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физическим индикаторам сексуального насилия относятся следующие травмы и расстройства:</w:t>
      </w:r>
    </w:p>
    <w:p w:rsidR="005B7D3C" w:rsidRPr="005B7D3C" w:rsidRDefault="005B7D3C" w:rsidP="005B7D3C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повреждения генитальной, анальной областей в виде кровоподтеков (синяков), ссадин, припухлостей, разрывов, пигментации, кровотечений, нарушения целостности девственной плевы;</w:t>
      </w:r>
      <w:proofErr w:type="gramEnd"/>
    </w:p>
    <w:p w:rsidR="005B7D3C" w:rsidRPr="005B7D3C" w:rsidRDefault="005B7D3C" w:rsidP="005B7D3C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«зияние»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ануса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B7D3C" w:rsidRPr="005B7D3C" w:rsidRDefault="005B7D3C" w:rsidP="005B7D3C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заболевания, передающиеся половым путем, начиная от </w:t>
      </w:r>
      <w:proofErr w:type="gram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банальных</w:t>
      </w:r>
      <w:proofErr w:type="gram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вульвовагинитов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кончая сифилисом. Поданным Центра «ОЗОН», у 60 % детей в возрасте от 3,5 до 18 лет, проходивших обследования в связи с подозрением на сексуальное насилие, имелись болезни, передаваемые половым путем (БППП);</w:t>
      </w:r>
    </w:p>
    <w:p w:rsidR="005B7D3C" w:rsidRPr="005B7D3C" w:rsidRDefault="005B7D3C" w:rsidP="005B7D3C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инфекции мочевыводящих путей;</w:t>
      </w:r>
    </w:p>
    <w:p w:rsidR="005B7D3C" w:rsidRPr="005B7D3C" w:rsidRDefault="005B7D3C" w:rsidP="005B7D3C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беременность;</w:t>
      </w:r>
    </w:p>
    <w:p w:rsidR="005B7D3C" w:rsidRPr="005B7D3C" w:rsidRDefault="005B7D3C" w:rsidP="005B7D3C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энурез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и/или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энкопрез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(недержание мочи и кала);</w:t>
      </w:r>
    </w:p>
    <w:p w:rsidR="005B7D3C" w:rsidRPr="005B7D3C" w:rsidRDefault="005B7D3C" w:rsidP="005B7D3C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нервно-психические расстройства;</w:t>
      </w:r>
    </w:p>
    <w:p w:rsidR="005B7D3C" w:rsidRPr="005B7D3C" w:rsidRDefault="005B7D3C" w:rsidP="005B7D3C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психосоматические болезни (необъяснимые хронические боли внизу живота, дерматиты и др.).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Психологические последствия сексуального насилия можно разделить на: эмоциональные расстройства, проблемы поведения, нарушения межличностных отношений и расстройства когнитивной сферы.</w:t>
      </w:r>
    </w:p>
    <w:p w:rsid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Эмоциональные расстройства включают беспокойство и страх, поскольку сам факт насилия является событием, угрожающим безопасности ребенка. Страх часто провоцируется обстоятельствами, связанными с насилием, например, боязнь темноты или паника при виде людей, внешне напоминающих насильника.</w:t>
      </w:r>
    </w:p>
    <w:p w:rsid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Гнев также является частым последствием сексуального насилия у детей. Поскольку ребенку трудно выразить гнев в словесной форме, он проявляется в неадекватном поведении: необъяснимых приступах ярости, агрессии, направленной как на других </w:t>
      </w:r>
      <w:proofErr w:type="gram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</w:t>
      </w:r>
      <w:proofErr w:type="gram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животных, так и на себя (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самодеструктивное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поведение). Хотя такое поведение является криком о помощи, как правило, оно осуждается окружающими и приводит к еще большей изоляции пострадавшего.</w:t>
      </w:r>
    </w:p>
    <w:p w:rsid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старших по возрасту детей наблюдаются депрессивные состояния.</w:t>
      </w:r>
    </w:p>
    <w:p w:rsid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Когнитивные расстройства проявляются в виде низкой самооценки, идей самообвинения, восприятия себя как уродливого, беспомощного. Люди делают выводы о себе и об окружающем их мире на основании того, чему они научились в детстве. Если пережитый опыт был связан с сексуальным насилием, то заключение о себе и восприятие самого себя у ребенка будут основаны на переоценке всего негативного и недооценке собственной ценности.</w:t>
      </w:r>
    </w:p>
    <w:p w:rsid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Нарушения поведения. Наиболее специфичным для перенесенного сексуального насилия следует считать так называемое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сексуализированное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поведение, являющееся следствием травматической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сексуализации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когда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психосексуальное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ребенка под влиянием неадекватной стимуляции идет по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дисфункциональному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пути. Ребенок начинает преувеличивать значение сексуальных аспектов человеческих отношений.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Различают три степени тяжести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сексуализированного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поведения: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степень — дети демонстрируют повышенную осведомленность, проявляют большой интерес к сексуальным вопросам (сексуальная озабоченность);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степень — дети совершают сексуальные действия, направленные на себя: мастурбация, демонстрация половых органов и т. п.;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степень — дети вовлекают в сексуальные отношения других детей или взрослых.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Следствием ранней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сексуализации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быть такие отклонения в поведении, как беспорядочные половые связи (промискуитет), проституция.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других нарушений поведения у детей, перенесших сексуальное насилие, следует отметить агрессивность, побеги из дома, вовлечение в употребление алкоголя, наркотиков, криминальную активность.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Нарушение межличностных отношений. Как следствие предательства взрослых, у ребенка, пережившего сексуальное насилие, отсутствует доверие к другим людям, поэтому он не имеет друзей. Иногда, напротив, ребенок становится </w:t>
      </w: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чрезмерно зависимым от других. Он чувствует себя не похожим на окружающих его сверстников. У мальчиков, ставших жертвой сексуального насилия, могут возникнуть затруднения с половой идентификацией. Часто они идентифицируют себя с насильником, и причиной насильственного вовлечения ими других детей в сексуальные отношения является стремление к власти и контролю над ситуацией, а не желание получить сексуальное удовлетворение.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Сексуальное насилие позволяют распознать особенности состояния и поведения ребенка:</w:t>
      </w:r>
    </w:p>
    <w:p w:rsidR="005B7D3C" w:rsidRPr="005B7D3C" w:rsidRDefault="005B7D3C" w:rsidP="005B7D3C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ночные кошмары, страхи;</w:t>
      </w:r>
    </w:p>
    <w:p w:rsidR="005B7D3C" w:rsidRPr="005B7D3C" w:rsidRDefault="005B7D3C" w:rsidP="005B7D3C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несвойственные характеру сексуальные игры, несвойственные возрасту знания о сексуальном поведении;</w:t>
      </w:r>
    </w:p>
    <w:p w:rsidR="005B7D3C" w:rsidRPr="005B7D3C" w:rsidRDefault="005B7D3C" w:rsidP="005B7D3C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стремление полностью закрыть свое тело;</w:t>
      </w:r>
    </w:p>
    <w:p w:rsidR="005B7D3C" w:rsidRPr="005B7D3C" w:rsidRDefault="005B7D3C" w:rsidP="005B7D3C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депрессия, низкая самооценка;</w:t>
      </w:r>
    </w:p>
    <w:p w:rsidR="005B7D3C" w:rsidRPr="005B7D3C" w:rsidRDefault="005B7D3C" w:rsidP="005B7D3C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проституция, беспорядочные половые связи.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Психическое (эмоциональное) насилие</w:t>
      </w: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Существует множество проявлений психического или эмоционального насилия, которые по предложению учёных объединяют в пять основных форм: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Игнорирование:</w:t>
      </w:r>
    </w:p>
    <w:p w:rsidR="005B7D3C" w:rsidRPr="005B7D3C" w:rsidRDefault="005B7D3C" w:rsidP="005B7D3C">
      <w:pPr>
        <w:numPr>
          <w:ilvl w:val="0"/>
          <w:numId w:val="1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лишение ребенка необходимой эмоциональной стимуляции и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B7D3C" w:rsidRPr="005B7D3C" w:rsidRDefault="005B7D3C" w:rsidP="005B7D3C">
      <w:pPr>
        <w:numPr>
          <w:ilvl w:val="0"/>
          <w:numId w:val="1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пренебрежение его потребностью в безопасном окружении, стремлении быть ближе к родителям, общаться с ними, получать от них поддержку;</w:t>
      </w:r>
    </w:p>
    <w:p w:rsidR="005B7D3C" w:rsidRPr="005B7D3C" w:rsidRDefault="005B7D3C" w:rsidP="005B7D3C">
      <w:pPr>
        <w:numPr>
          <w:ilvl w:val="0"/>
          <w:numId w:val="1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проявлений привязанности, любви и заботы о ребенке со стороны родителей или лиц, их заменяющих.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Отвержение:</w:t>
      </w:r>
    </w:p>
    <w:p w:rsidR="005B7D3C" w:rsidRPr="005B7D3C" w:rsidRDefault="005B7D3C" w:rsidP="005B7D3C">
      <w:pPr>
        <w:numPr>
          <w:ilvl w:val="0"/>
          <w:numId w:val="12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предъявление чрезмерных требований к ребенку, невыполнимых в силу его возраста и возможностей;</w:t>
      </w:r>
    </w:p>
    <w:p w:rsidR="005B7D3C" w:rsidRPr="005B7D3C" w:rsidRDefault="005B7D3C" w:rsidP="005B7D3C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открытое неприятие, постоянная критика ребенка, употребление негативных сравнений;</w:t>
      </w:r>
    </w:p>
    <w:p w:rsidR="005B7D3C" w:rsidRPr="005B7D3C" w:rsidRDefault="005B7D3C" w:rsidP="005B7D3C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публичное унижение, подчеркивание его недостатков.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Угрозы,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терроризация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B7D3C" w:rsidRPr="005B7D3C" w:rsidRDefault="005B7D3C" w:rsidP="005B7D3C">
      <w:pPr>
        <w:numPr>
          <w:ilvl w:val="0"/>
          <w:numId w:val="13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угроза избить, совершить насилие над ребенком или над теми, кого он любит;</w:t>
      </w:r>
    </w:p>
    <w:p w:rsidR="005B7D3C" w:rsidRPr="005B7D3C" w:rsidRDefault="005B7D3C" w:rsidP="005B7D3C">
      <w:pPr>
        <w:numPr>
          <w:ilvl w:val="0"/>
          <w:numId w:val="13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обзывание, в том числе бранными словами;</w:t>
      </w:r>
    </w:p>
    <w:p w:rsidR="005B7D3C" w:rsidRPr="005B7D3C" w:rsidRDefault="005B7D3C" w:rsidP="005B7D3C">
      <w:pPr>
        <w:numPr>
          <w:ilvl w:val="0"/>
          <w:numId w:val="13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оскорбление, унижение его достоинства.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Изолирование:</w:t>
      </w:r>
    </w:p>
    <w:p w:rsidR="005B7D3C" w:rsidRPr="005B7D3C" w:rsidRDefault="005B7D3C" w:rsidP="005B7D3C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ограничений на контакты ребенка со сверстниками, родственниками или другими значимыми для него людьми;</w:t>
      </w:r>
    </w:p>
    <w:p w:rsidR="005B7D3C" w:rsidRPr="005B7D3C" w:rsidRDefault="005B7D3C" w:rsidP="005B7D3C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запрет или ограничение на выход из дома (например, не пускают в школу, переводят на домашнее обучение без достаточных на то оснований).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Развращение:</w:t>
      </w:r>
    </w:p>
    <w:p w:rsidR="005B7D3C" w:rsidRPr="005B7D3C" w:rsidRDefault="005B7D3C" w:rsidP="005B7D3C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побуждение к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антисоциальному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поведению (воровству, проституции, </w:t>
      </w:r>
      <w:proofErr w:type="gram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попрошайничеству</w:t>
      </w:r>
      <w:proofErr w:type="gram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5B7D3C" w:rsidRPr="005B7D3C" w:rsidRDefault="005B7D3C" w:rsidP="005B7D3C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вовлечение в употребление наркотиков, алкоголя;</w:t>
      </w:r>
    </w:p>
    <w:p w:rsidR="005B7D3C" w:rsidRPr="005B7D3C" w:rsidRDefault="005B7D3C" w:rsidP="005B7D3C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поощрение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саморазрушающего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поведения.</w:t>
      </w:r>
    </w:p>
    <w:p w:rsidR="005B7D3C" w:rsidRPr="005B7D3C" w:rsidRDefault="005B7D3C" w:rsidP="00E81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психической форме насилия относятся:</w:t>
      </w:r>
    </w:p>
    <w:p w:rsidR="005B7D3C" w:rsidRPr="005B7D3C" w:rsidRDefault="005B7D3C" w:rsidP="00E819C2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открытое неприятие и постоянная критика ребенка;</w:t>
      </w:r>
    </w:p>
    <w:p w:rsidR="005B7D3C" w:rsidRPr="005B7D3C" w:rsidRDefault="005B7D3C" w:rsidP="00E819C2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угрозы в адрес ребенка, проявляющиеся в словесной форме;</w:t>
      </w:r>
    </w:p>
    <w:p w:rsidR="005B7D3C" w:rsidRPr="005B7D3C" w:rsidRDefault="005B7D3C" w:rsidP="00E819C2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замечания, высказанные в оскорбительной форме, унижающие достоинство ребенка;</w:t>
      </w:r>
    </w:p>
    <w:p w:rsidR="005B7D3C" w:rsidRPr="005B7D3C" w:rsidRDefault="005B7D3C" w:rsidP="00E819C2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преднамеренная физическая или социальная изоляция ребенка;</w:t>
      </w:r>
    </w:p>
    <w:p w:rsidR="005B7D3C" w:rsidRPr="005B7D3C" w:rsidRDefault="005B7D3C" w:rsidP="00E819C2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ложь и невыполнение взрослыми своих обещаний;</w:t>
      </w:r>
    </w:p>
    <w:p w:rsidR="005B7D3C" w:rsidRPr="005B7D3C" w:rsidRDefault="005B7D3C" w:rsidP="00E819C2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однократное грубое психическое воздействие, вызывающее у ребенка психическую травму.</w:t>
      </w:r>
    </w:p>
    <w:p w:rsidR="005B7D3C" w:rsidRPr="005B7D3C" w:rsidRDefault="005B7D3C" w:rsidP="00E81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Психическое насилие позволяют заподозрить следующие особенности состояния и развития ребенка:</w:t>
      </w:r>
    </w:p>
    <w:p w:rsidR="005B7D3C" w:rsidRPr="005B7D3C" w:rsidRDefault="005B7D3C" w:rsidP="00E819C2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задержка физического и умственного развития ребенка;</w:t>
      </w:r>
    </w:p>
    <w:p w:rsidR="005B7D3C" w:rsidRPr="005B7D3C" w:rsidRDefault="005B7D3C" w:rsidP="00E819C2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нервный тик, </w:t>
      </w:r>
      <w:proofErr w:type="spell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энурез</w:t>
      </w:r>
      <w:proofErr w:type="spell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B7D3C" w:rsidRPr="005B7D3C" w:rsidRDefault="005B7D3C" w:rsidP="00E819C2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 печальный вид;</w:t>
      </w:r>
    </w:p>
    <w:p w:rsidR="005B7D3C" w:rsidRPr="005B7D3C" w:rsidRDefault="005B7D3C" w:rsidP="00E819C2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различные соматические заболевания.</w:t>
      </w:r>
    </w:p>
    <w:p w:rsidR="005B7D3C" w:rsidRPr="005B7D3C" w:rsidRDefault="005B7D3C" w:rsidP="00E81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поведения ребенка, вызванные психическим насилием:</w:t>
      </w:r>
    </w:p>
    <w:p w:rsidR="005B7D3C" w:rsidRPr="005B7D3C" w:rsidRDefault="005B7D3C" w:rsidP="00E819C2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беспокойство, тревожность, нарушения сна;</w:t>
      </w:r>
    </w:p>
    <w:p w:rsidR="005B7D3C" w:rsidRPr="005B7D3C" w:rsidRDefault="005B7D3C" w:rsidP="00E819C2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длительно сохраняющееся подавленное состояние;</w:t>
      </w:r>
    </w:p>
    <w:p w:rsidR="005B7D3C" w:rsidRPr="005B7D3C" w:rsidRDefault="005B7D3C" w:rsidP="00E819C2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агрессивность;</w:t>
      </w:r>
    </w:p>
    <w:p w:rsidR="005B7D3C" w:rsidRPr="005B7D3C" w:rsidRDefault="005B7D3C" w:rsidP="00E819C2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склонность к уединению, неумение общаться;</w:t>
      </w:r>
    </w:p>
    <w:p w:rsidR="005B7D3C" w:rsidRPr="005B7D3C" w:rsidRDefault="005B7D3C" w:rsidP="00E819C2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плохая успеваемость.</w:t>
      </w:r>
    </w:p>
    <w:p w:rsidR="005B7D3C" w:rsidRPr="005B7D3C" w:rsidRDefault="005B7D3C" w:rsidP="00E81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Пренебрежение нуждами ребенка</w:t>
      </w: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5B7D3C" w:rsidRPr="005B7D3C" w:rsidRDefault="005B7D3C" w:rsidP="00E81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пренебрежению элементарными нуждами ребенка относятся:</w:t>
      </w:r>
    </w:p>
    <w:p w:rsidR="005B7D3C" w:rsidRPr="005B7D3C" w:rsidRDefault="005B7D3C" w:rsidP="00E819C2">
      <w:pPr>
        <w:numPr>
          <w:ilvl w:val="0"/>
          <w:numId w:val="19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адекватного возрасту и потребностям ребенка питания, одежды, жилья, образования, медицинской помощь;</w:t>
      </w:r>
    </w:p>
    <w:p w:rsidR="005B7D3C" w:rsidRPr="005B7D3C" w:rsidRDefault="005B7D3C" w:rsidP="00E819C2">
      <w:pPr>
        <w:numPr>
          <w:ilvl w:val="0"/>
          <w:numId w:val="19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должного внимания и заботы, в результате чего ребенок может стать жертвой несчастного случая.</w:t>
      </w:r>
    </w:p>
    <w:p w:rsidR="005B7D3C" w:rsidRPr="005B7D3C" w:rsidRDefault="005B7D3C" w:rsidP="00E81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Недостаток заботы о ребенке может быть непредумышленным. Он может быть следствием болезни, безработицы, хронической бедности, неопытности родителей или их невежества, следствием стихийных бедствий или социальных потрясений.</w:t>
      </w:r>
    </w:p>
    <w:p w:rsidR="005B7D3C" w:rsidRPr="005B7D3C" w:rsidRDefault="005B7D3C" w:rsidP="00E81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Заброшенными могут оказаться и дети, находящиеся на полном государственном обеспечении.</w:t>
      </w:r>
    </w:p>
    <w:p w:rsidR="005B7D3C" w:rsidRPr="005B7D3C" w:rsidRDefault="005B7D3C" w:rsidP="00E81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Признаки, по которым можно заподозрить “заброшенность” ребенка:</w:t>
      </w:r>
    </w:p>
    <w:p w:rsidR="005B7D3C" w:rsidRPr="005B7D3C" w:rsidRDefault="005B7D3C" w:rsidP="00E819C2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утомленный, сонный вид;</w:t>
      </w:r>
    </w:p>
    <w:p w:rsidR="005B7D3C" w:rsidRPr="005B7D3C" w:rsidRDefault="005B7D3C" w:rsidP="00E819C2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санитарно-гигиеническая запущенность;</w:t>
      </w:r>
    </w:p>
    <w:p w:rsidR="005B7D3C" w:rsidRPr="005B7D3C" w:rsidRDefault="005B7D3C" w:rsidP="00E819C2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отставание в физическом развитии;</w:t>
      </w:r>
    </w:p>
    <w:p w:rsidR="005B7D3C" w:rsidRPr="005B7D3C" w:rsidRDefault="005B7D3C" w:rsidP="00E819C2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частая вялотекущая заболеваемость;</w:t>
      </w:r>
    </w:p>
    <w:p w:rsidR="005B7D3C" w:rsidRPr="005B7D3C" w:rsidRDefault="005B7D3C" w:rsidP="00E819C2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задержка речевого и моторного развития.</w:t>
      </w:r>
    </w:p>
    <w:p w:rsidR="005B7D3C" w:rsidRPr="005B7D3C" w:rsidRDefault="005B7D3C" w:rsidP="00E81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Заброшенность ребенка можно заподозрить при следующем состоянии и поведении ребенка:</w:t>
      </w:r>
    </w:p>
    <w:p w:rsidR="005B7D3C" w:rsidRPr="005B7D3C" w:rsidRDefault="005B7D3C" w:rsidP="00E819C2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постоянный голод;</w:t>
      </w:r>
    </w:p>
    <w:p w:rsidR="005B7D3C" w:rsidRPr="005B7D3C" w:rsidRDefault="005B7D3C" w:rsidP="00E819C2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кража пищи;</w:t>
      </w:r>
    </w:p>
    <w:p w:rsidR="005B7D3C" w:rsidRPr="005B7D3C" w:rsidRDefault="005B7D3C" w:rsidP="00E819C2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ласки и внимания;</w:t>
      </w:r>
    </w:p>
    <w:p w:rsidR="005B7D3C" w:rsidRPr="005B7D3C" w:rsidRDefault="005B7D3C" w:rsidP="00E819C2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низкая самооценка, низкая успеваемость</w:t>
      </w:r>
    </w:p>
    <w:p w:rsidR="005B7D3C" w:rsidRPr="005B7D3C" w:rsidRDefault="005B7D3C" w:rsidP="00E819C2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агрессивность и импульсивность;</w:t>
      </w:r>
    </w:p>
    <w:p w:rsidR="005B7D3C" w:rsidRPr="005B7D3C" w:rsidRDefault="005B7D3C" w:rsidP="00E819C2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антиобщественное поведение, вплоть до вандализма.</w:t>
      </w:r>
    </w:p>
    <w:p w:rsidR="005B7D3C" w:rsidRDefault="005B7D3C" w:rsidP="00E81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Таким образом, любой вид жестокого обращения с детьми нарушает физическое и психическое здоровье ребенка, мешает его полноценному развитию. 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Статья 19 Конвенц</w:t>
      </w:r>
      <w:proofErr w:type="gramStart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ОО</w:t>
      </w:r>
      <w:proofErr w:type="gramEnd"/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 о правах ребенка гласит: “Государства-участники принимают все необходимые законодательные, административные, социальные и просветительные меры с целью защиты ребенка от всех форм физического и психологического насилия, оскорбления или злоупотребления, отсутствия заботы или небрежного обращения, грубого обращения или эксплуатации, включая сексуальное злоупотребление, со стороны родителей, законных опекунов или любого другого лица, заботящегося о ребенке”.</w:t>
      </w:r>
    </w:p>
    <w:p w:rsidR="005B7D3C" w:rsidRP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Истинные масштабы насилия над детьми неизвестны. Точные данные получить трудно, по крайней мере, по двум причинам: отказ граждан и профессионалов сообщать о таких случаях и нежелание пострадавших детей говорить об этом. Многие избитые дети, полагая, что их наказание заслужено, хранят молчание, когда их интервьюируют те, кто мог бы им помочь, и они склонны видеть свое поведение в негативном свете.</w:t>
      </w:r>
    </w:p>
    <w:p w:rsidR="005B7D3C" w:rsidRDefault="005B7D3C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подвергавшиеся избиениям, сами становятся способными на убийство и другие преступления. Когда такие дети становятся родителями, то появляется высокая вероятность того, они станут притеснять своих родителей. Теоретически, злоупотребление генерирует необычно высокую степень враждебности, которая, в будущем может вылиться в насилие. Непропорциональное количество убийц, грабителей, и тех, кто издевается над членами семьи, были жертвами домашнего насилия в своем детстве. Дети - жертвы насилия имеют высокий риск выйти из-под контроля, который делает их жертвами и иногда это кончается вовлечением в преступную деятельность, типа воровства или проституции.</w:t>
      </w:r>
    </w:p>
    <w:p w:rsidR="00E819C2" w:rsidRPr="005B7D3C" w:rsidRDefault="00E819C2" w:rsidP="005B7D3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Исходя из вышесказанного, целесообразно проводить работу по профилактике насилия в семьях по отношению к несовершеннолетним и обеспечивать их психологический комфорт. </w:t>
      </w:r>
    </w:p>
    <w:sectPr w:rsidR="00E819C2" w:rsidRPr="005B7D3C" w:rsidSect="00E819C2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E27"/>
    <w:multiLevelType w:val="multilevel"/>
    <w:tmpl w:val="CD92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F26E7"/>
    <w:multiLevelType w:val="multilevel"/>
    <w:tmpl w:val="277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B0914"/>
    <w:multiLevelType w:val="multilevel"/>
    <w:tmpl w:val="F6DC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82274"/>
    <w:multiLevelType w:val="multilevel"/>
    <w:tmpl w:val="DBAE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00D6D"/>
    <w:multiLevelType w:val="multilevel"/>
    <w:tmpl w:val="6DC4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360DD"/>
    <w:multiLevelType w:val="multilevel"/>
    <w:tmpl w:val="8688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E3642"/>
    <w:multiLevelType w:val="multilevel"/>
    <w:tmpl w:val="2CCA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00343"/>
    <w:multiLevelType w:val="multilevel"/>
    <w:tmpl w:val="92E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06189"/>
    <w:multiLevelType w:val="multilevel"/>
    <w:tmpl w:val="10E0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50A62"/>
    <w:multiLevelType w:val="multilevel"/>
    <w:tmpl w:val="F29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FE5"/>
    <w:multiLevelType w:val="multilevel"/>
    <w:tmpl w:val="47AA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41DB5"/>
    <w:multiLevelType w:val="multilevel"/>
    <w:tmpl w:val="D4A0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3431C1"/>
    <w:multiLevelType w:val="multilevel"/>
    <w:tmpl w:val="E424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05420"/>
    <w:multiLevelType w:val="multilevel"/>
    <w:tmpl w:val="18D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C25B4"/>
    <w:multiLevelType w:val="multilevel"/>
    <w:tmpl w:val="358A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D7EB5"/>
    <w:multiLevelType w:val="multilevel"/>
    <w:tmpl w:val="8B6E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1349A"/>
    <w:multiLevelType w:val="multilevel"/>
    <w:tmpl w:val="83FA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B4FEC"/>
    <w:multiLevelType w:val="multilevel"/>
    <w:tmpl w:val="9188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714A57"/>
    <w:multiLevelType w:val="multilevel"/>
    <w:tmpl w:val="4E9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C2583"/>
    <w:multiLevelType w:val="multilevel"/>
    <w:tmpl w:val="A2D0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EC6C21"/>
    <w:multiLevelType w:val="multilevel"/>
    <w:tmpl w:val="E31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A452DA"/>
    <w:multiLevelType w:val="multilevel"/>
    <w:tmpl w:val="6524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587F19"/>
    <w:multiLevelType w:val="multilevel"/>
    <w:tmpl w:val="7712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7"/>
  </w:num>
  <w:num w:numId="5">
    <w:abstractNumId w:val="8"/>
  </w:num>
  <w:num w:numId="6">
    <w:abstractNumId w:val="19"/>
  </w:num>
  <w:num w:numId="7">
    <w:abstractNumId w:val="2"/>
  </w:num>
  <w:num w:numId="8">
    <w:abstractNumId w:val="11"/>
  </w:num>
  <w:num w:numId="9">
    <w:abstractNumId w:val="20"/>
  </w:num>
  <w:num w:numId="10">
    <w:abstractNumId w:val="16"/>
  </w:num>
  <w:num w:numId="11">
    <w:abstractNumId w:val="17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  <w:num w:numId="16">
    <w:abstractNumId w:val="3"/>
  </w:num>
  <w:num w:numId="17">
    <w:abstractNumId w:val="9"/>
  </w:num>
  <w:num w:numId="18">
    <w:abstractNumId w:val="18"/>
  </w:num>
  <w:num w:numId="19">
    <w:abstractNumId w:val="21"/>
  </w:num>
  <w:num w:numId="20">
    <w:abstractNumId w:val="4"/>
  </w:num>
  <w:num w:numId="21">
    <w:abstractNumId w:val="0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D3C"/>
    <w:rsid w:val="005B7D3C"/>
    <w:rsid w:val="00E8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D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B7D3C"/>
    <w:rPr>
      <w:color w:val="0000FF"/>
      <w:u w:val="single"/>
    </w:rPr>
  </w:style>
  <w:style w:type="character" w:styleId="a4">
    <w:name w:val="Strong"/>
    <w:basedOn w:val="a0"/>
    <w:uiPriority w:val="22"/>
    <w:qFormat/>
    <w:rsid w:val="005B7D3C"/>
    <w:rPr>
      <w:b/>
      <w:bCs/>
    </w:rPr>
  </w:style>
  <w:style w:type="paragraph" w:styleId="a5">
    <w:name w:val="Normal (Web)"/>
    <w:basedOn w:val="a"/>
    <w:uiPriority w:val="99"/>
    <w:unhideWhenUsed/>
    <w:rsid w:val="005B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2</cp:revision>
  <dcterms:created xsi:type="dcterms:W3CDTF">2023-04-05T14:40:00Z</dcterms:created>
  <dcterms:modified xsi:type="dcterms:W3CDTF">2023-04-05T14:52:00Z</dcterms:modified>
</cp:coreProperties>
</file>